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F1D9" w14:textId="1966B3A3" w:rsidR="00BC17D4" w:rsidRPr="00643914" w:rsidRDefault="00BC17D4" w:rsidP="00BC17D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107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065EC" w:rsidRPr="006065EC">
        <w:rPr>
          <w:rFonts w:ascii="Arial" w:hAnsi="Arial" w:cs="Arial"/>
          <w:b/>
          <w:sz w:val="24"/>
          <w:szCs w:val="24"/>
        </w:rPr>
        <w:t>2307903</w:t>
      </w:r>
    </w:p>
    <w:p w14:paraId="3D9B1110" w14:textId="77777777" w:rsidR="00BC17D4" w:rsidRDefault="00BC17D4" w:rsidP="00BC17D4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  <w:r w:rsidRPr="004B173C"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  <w:t>Incheon, KR, May 22 – May 26, 2023</w:t>
      </w:r>
    </w:p>
    <w:p w14:paraId="1FC3396E" w14:textId="0D82EB7E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F7EE5CA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2422C08" w14:textId="77777777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Rel-18 </w:t>
      </w:r>
      <w:r w:rsidR="00193D86" w:rsidRPr="00193D86">
        <w:rPr>
          <w:rFonts w:ascii="Arial" w:hAnsi="Arial" w:cs="Arial"/>
          <w:lang w:val="en-US" w:eastAsia="ko-KR"/>
        </w:rPr>
        <w:t>NR sidelink relay enhancements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14:paraId="1FA00AD8" w14:textId="295D4E3B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31BA">
        <w:rPr>
          <w:rFonts w:ascii="Arial" w:hAnsi="Arial" w:cs="Arial"/>
          <w:lang w:val="en-US" w:eastAsia="ko-KR"/>
        </w:rPr>
        <w:t>8</w:t>
      </w:r>
      <w:r w:rsidR="00967B42">
        <w:rPr>
          <w:rFonts w:ascii="Arial" w:hAnsi="Arial" w:cs="Arial"/>
          <w:lang w:val="en-US" w:eastAsia="ko-KR"/>
        </w:rPr>
        <w:t>.3</w:t>
      </w:r>
      <w:r w:rsidR="006F43C0">
        <w:rPr>
          <w:rFonts w:ascii="Arial" w:hAnsi="Arial" w:cs="Arial"/>
          <w:lang w:val="en-US" w:eastAsia="ko-KR"/>
        </w:rPr>
        <w:t>3</w:t>
      </w:r>
      <w:r w:rsidR="00CB0FE0">
        <w:rPr>
          <w:rFonts w:ascii="Arial" w:hAnsi="Arial" w:cs="Arial"/>
          <w:lang w:val="en-US" w:eastAsia="ko-KR"/>
        </w:rPr>
        <w:t>.</w:t>
      </w:r>
      <w:r w:rsidR="007857AB">
        <w:rPr>
          <w:rFonts w:ascii="Arial" w:hAnsi="Arial" w:cs="Arial"/>
          <w:lang w:val="en-US" w:eastAsia="ko-KR"/>
        </w:rPr>
        <w:t>2</w:t>
      </w:r>
    </w:p>
    <w:p w14:paraId="59CCD570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2502C8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0E86503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E77D9F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6F1A337" w14:textId="77777777"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C44ABD" w:rsidRPr="00C44ABD">
        <w:rPr>
          <w:lang w:val="en-US" w:eastAsia="ko-KR"/>
        </w:rPr>
        <w:t>Rel-18 NR sidelink relay enhancements</w:t>
      </w:r>
    </w:p>
    <w:p w14:paraId="7F0F22C2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02B56C02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1A518D2" w14:textId="2495431D" w:rsidR="00D80693" w:rsidRPr="000F0DA6" w:rsidRDefault="00D80693" w:rsidP="000D5DCF">
      <w:pPr>
        <w:pStyle w:val="a0"/>
        <w:rPr>
          <w:b/>
          <w:bCs/>
          <w:sz w:val="22"/>
          <w:szCs w:val="22"/>
          <w:u w:val="single"/>
          <w:lang w:val="en-US" w:eastAsia="ko-KR"/>
        </w:rPr>
      </w:pPr>
      <w:r w:rsidRPr="000F0DA6">
        <w:rPr>
          <w:rFonts w:hint="eastAsia"/>
          <w:b/>
          <w:bCs/>
          <w:sz w:val="22"/>
          <w:szCs w:val="22"/>
          <w:u w:val="single"/>
          <w:lang w:val="en-US" w:eastAsia="ko-KR"/>
        </w:rPr>
        <w:t>R</w:t>
      </w:r>
      <w:r w:rsidRPr="000F0DA6">
        <w:rPr>
          <w:b/>
          <w:bCs/>
          <w:sz w:val="22"/>
          <w:szCs w:val="22"/>
          <w:u w:val="single"/>
          <w:lang w:val="en-US" w:eastAsia="ko-KR"/>
        </w:rPr>
        <w:t>RM requirements</w:t>
      </w:r>
    </w:p>
    <w:p w14:paraId="04FD4233" w14:textId="19280F75" w:rsidR="00C44ABD" w:rsidRDefault="00485D20" w:rsidP="000D5DCF">
      <w:pPr>
        <w:pStyle w:val="a0"/>
        <w:rPr>
          <w:lang w:val="en-US" w:eastAsia="ko-KR"/>
        </w:rPr>
      </w:pPr>
      <w:r>
        <w:rPr>
          <w:lang w:val="en-US" w:eastAsia="ko-KR"/>
        </w:rPr>
        <w:t>In the last meeting following WF</w:t>
      </w:r>
      <w:r w:rsidR="009E4477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9E4477">
        <w:rPr>
          <w:lang w:val="en-US" w:eastAsia="ko-KR"/>
        </w:rPr>
        <w:t>were</w:t>
      </w:r>
      <w:r>
        <w:rPr>
          <w:lang w:val="en-US" w:eastAsia="ko-KR"/>
        </w:rPr>
        <w:t xml:space="preserve"> agreed</w:t>
      </w:r>
      <w:r w:rsidR="00C62CD2">
        <w:rPr>
          <w:lang w:val="en-US" w:eastAsia="ko-KR"/>
        </w:rPr>
        <w:t xml:space="preserve"> </w:t>
      </w:r>
      <w:r w:rsidR="00C44ABD">
        <w:rPr>
          <w:lang w:val="en-US" w:eastAsia="ko-KR"/>
        </w:rPr>
        <w:t>[1]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3620" w14:paraId="75402AB5" w14:textId="77777777" w:rsidTr="00AF3620">
        <w:tc>
          <w:tcPr>
            <w:tcW w:w="9855" w:type="dxa"/>
          </w:tcPr>
          <w:p w14:paraId="4EA2CA1A" w14:textId="77777777" w:rsidR="00984C48" w:rsidRDefault="00984C48" w:rsidP="00984C48">
            <w:pPr>
              <w:pStyle w:val="2"/>
            </w:pPr>
            <w:r>
              <w:t xml:space="preserve">Sub-topic 2-1 </w:t>
            </w:r>
            <w:r w:rsidRPr="009F6FE8">
              <w:t>The requirements for the selection/reselection of the relay UE</w:t>
            </w:r>
          </w:p>
          <w:p w14:paraId="563023AE" w14:textId="77777777" w:rsidR="00984C48" w:rsidRPr="00B50C51" w:rsidRDefault="00984C48" w:rsidP="00984C48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0FD5BB0E" w14:textId="77777777" w:rsidR="00984C48" w:rsidRPr="00B50C51" w:rsidRDefault="00984C48" w:rsidP="00984C48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zh-CN"/>
              </w:rPr>
            </w:pPr>
            <w:r w:rsidRPr="00B50C51">
              <w:rPr>
                <w:rFonts w:eastAsiaTheme="minorEastAsia"/>
                <w:lang w:val="en-US" w:eastAsia="zh-CN"/>
              </w:rPr>
              <w:t xml:space="preserve">The legacy requirements for selection/reselection of relay UE in clause 12.10 of TS 38.133 can be used as baseline and wait for RAN2 progress to evaluate whether changes are needed. </w:t>
            </w:r>
          </w:p>
          <w:p w14:paraId="1575D0B2" w14:textId="77777777" w:rsidR="00984C48" w:rsidRPr="00B50C51" w:rsidRDefault="00984C48" w:rsidP="00984C48">
            <w:pPr>
              <w:pStyle w:val="ad"/>
              <w:rPr>
                <w:lang w:eastAsia="zh-CN"/>
              </w:rPr>
            </w:pPr>
          </w:p>
          <w:p w14:paraId="63D3F083" w14:textId="77777777" w:rsidR="00984C48" w:rsidRPr="00B50C51" w:rsidRDefault="00984C48" w:rsidP="00984C48">
            <w:pPr>
              <w:pStyle w:val="2"/>
            </w:pPr>
            <w:r w:rsidRPr="00B50C51">
              <w:t xml:space="preserve">Sub-topic 2-2 Interruption time in multipath scenario </w:t>
            </w:r>
          </w:p>
          <w:p w14:paraId="54BEC61A" w14:textId="77777777" w:rsidR="00984C48" w:rsidRPr="00B50C51" w:rsidRDefault="00984C48" w:rsidP="00984C48">
            <w:pPr>
              <w:rPr>
                <w:lang w:eastAsia="zh-CN"/>
              </w:rPr>
            </w:pPr>
            <w:r w:rsidRPr="00B50C51">
              <w:rPr>
                <w:b/>
                <w:lang w:eastAsia="zh-CN"/>
              </w:rPr>
              <w:t>&lt;</w:t>
            </w:r>
            <w:r w:rsidRPr="00B50C51">
              <w:t xml:space="preserve"> </w:t>
            </w:r>
            <w:r w:rsidRPr="00B50C51">
              <w:rPr>
                <w:b/>
                <w:lang w:eastAsia="zh-CN"/>
              </w:rPr>
              <w:t>Agreement&gt;</w:t>
            </w:r>
          </w:p>
          <w:p w14:paraId="5ADD422A" w14:textId="6AE342C2" w:rsidR="00AF3620" w:rsidRPr="00AF3620" w:rsidRDefault="00984C48" w:rsidP="00AB1DE7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lang w:eastAsia="ko-KR"/>
              </w:rPr>
            </w:pPr>
            <w:r w:rsidRPr="00B50C51">
              <w:rPr>
                <w:szCs w:val="24"/>
                <w:lang w:eastAsia="ko-KR"/>
              </w:rPr>
              <w:t>RAN4 can wait for RAN2 to progress further to decide on U2U selection and reselection considering m-path scenarios</w:t>
            </w:r>
          </w:p>
        </w:tc>
      </w:tr>
    </w:tbl>
    <w:p w14:paraId="39B35FB6" w14:textId="750297B7" w:rsidR="00C44ABD" w:rsidRDefault="00C44ABD" w:rsidP="000D5DCF">
      <w:pPr>
        <w:pStyle w:val="a0"/>
        <w:rPr>
          <w:lang w:val="en-US" w:eastAsia="ko-KR"/>
        </w:rPr>
      </w:pPr>
    </w:p>
    <w:p w14:paraId="4E9177F2" w14:textId="279C19C4" w:rsidR="00402815" w:rsidRDefault="00471C84" w:rsidP="000D5DCF">
      <w:pPr>
        <w:pStyle w:val="a0"/>
        <w:rPr>
          <w:lang w:val="en-US" w:eastAsia="ko-KR"/>
        </w:rPr>
      </w:pPr>
      <w:r>
        <w:rPr>
          <w:lang w:val="en-US" w:eastAsia="ko-KR"/>
        </w:rPr>
        <w:t>As listed in above, t</w:t>
      </w:r>
      <w:r w:rsidR="00402815">
        <w:rPr>
          <w:lang w:val="en-US" w:eastAsia="ko-KR"/>
        </w:rPr>
        <w:t xml:space="preserve">he </w:t>
      </w:r>
      <w:r w:rsidR="00402815">
        <w:t xml:space="preserve">Sub-topic 2-1 and 2-2 </w:t>
      </w:r>
      <w:r>
        <w:t xml:space="preserve">depends on the RAN2 progress. </w:t>
      </w:r>
      <w:r w:rsidR="00402815">
        <w:rPr>
          <w:lang w:eastAsia="ko-KR"/>
        </w:rPr>
        <w:t>In our understanding, t</w:t>
      </w:r>
      <w:r w:rsidR="00402815" w:rsidRPr="00402815">
        <w:rPr>
          <w:lang w:eastAsia="ko-KR"/>
        </w:rPr>
        <w:t xml:space="preserve">here was no </w:t>
      </w:r>
      <w:r w:rsidR="00402815">
        <w:rPr>
          <w:lang w:eastAsia="ko-KR"/>
        </w:rPr>
        <w:t xml:space="preserve">RAN2 </w:t>
      </w:r>
      <w:r w:rsidR="00402815" w:rsidRPr="00402815">
        <w:rPr>
          <w:lang w:eastAsia="ko-KR"/>
        </w:rPr>
        <w:t xml:space="preserve">progress to impact the </w:t>
      </w:r>
      <w:r w:rsidR="00402815">
        <w:rPr>
          <w:lang w:eastAsia="ko-KR"/>
        </w:rPr>
        <w:t xml:space="preserve">RAN4 RRM </w:t>
      </w:r>
      <w:r w:rsidR="00402815" w:rsidRPr="00402815">
        <w:rPr>
          <w:lang w:eastAsia="ko-KR"/>
        </w:rPr>
        <w:t>requirement</w:t>
      </w:r>
      <w:r w:rsidR="00402815">
        <w:rPr>
          <w:lang w:eastAsia="ko-KR"/>
        </w:rPr>
        <w:t>s.</w:t>
      </w:r>
    </w:p>
    <w:p w14:paraId="47CA2553" w14:textId="36D86E48" w:rsidR="004537A9" w:rsidRPr="004C5A21" w:rsidRDefault="004537A9" w:rsidP="00601929">
      <w:pPr>
        <w:pStyle w:val="a0"/>
        <w:numPr>
          <w:ilvl w:val="0"/>
          <w:numId w:val="15"/>
        </w:numPr>
        <w:rPr>
          <w:lang w:val="en-US" w:eastAsia="ko-KR"/>
        </w:rPr>
      </w:pPr>
      <w:r w:rsidRPr="004C5A21">
        <w:rPr>
          <w:b/>
          <w:i/>
          <w:lang w:val="en-US" w:eastAsia="ko-KR"/>
        </w:rPr>
        <w:t>Proposal 1</w:t>
      </w:r>
      <w:r w:rsidRPr="004C5A21">
        <w:rPr>
          <w:lang w:val="en-US" w:eastAsia="ko-KR"/>
        </w:rPr>
        <w:t xml:space="preserve">: </w:t>
      </w:r>
      <w:r w:rsidR="004C5A21" w:rsidRPr="00B50C51">
        <w:rPr>
          <w:szCs w:val="24"/>
          <w:lang w:eastAsia="ko-KR"/>
        </w:rPr>
        <w:t>RAN4 can wait for RAN2 to progress further to decide on U2U selection and reselection considering m-path scenarios</w:t>
      </w:r>
    </w:p>
    <w:p w14:paraId="24724EF0" w14:textId="77777777" w:rsidR="000F0EF2" w:rsidRPr="000F0EF2" w:rsidRDefault="000F0EF2" w:rsidP="000F0EF2">
      <w:pPr>
        <w:pStyle w:val="a0"/>
        <w:ind w:left="760"/>
        <w:rPr>
          <w:lang w:val="en-US" w:eastAsia="ko-KR"/>
        </w:rPr>
      </w:pPr>
    </w:p>
    <w:p w14:paraId="0A2F6773" w14:textId="04B373D8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7A04DF7" w14:textId="6CE3100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>we provide</w:t>
      </w:r>
      <w:r w:rsidR="000453C1">
        <w:rPr>
          <w:lang w:val="en-US" w:eastAsia="ko-KR"/>
        </w:rPr>
        <w:t xml:space="preserve"> proposal.</w:t>
      </w:r>
    </w:p>
    <w:p w14:paraId="0090D87D" w14:textId="77777777" w:rsidR="004C5A21" w:rsidRPr="004C5A21" w:rsidRDefault="004C5A21" w:rsidP="004C5A21">
      <w:pPr>
        <w:pStyle w:val="a0"/>
        <w:numPr>
          <w:ilvl w:val="0"/>
          <w:numId w:val="15"/>
        </w:numPr>
        <w:rPr>
          <w:lang w:val="en-US" w:eastAsia="ko-KR"/>
        </w:rPr>
      </w:pPr>
      <w:r w:rsidRPr="004C5A21">
        <w:rPr>
          <w:b/>
          <w:i/>
          <w:lang w:val="en-US" w:eastAsia="ko-KR"/>
        </w:rPr>
        <w:t>Proposal 1</w:t>
      </w:r>
      <w:r w:rsidRPr="004C5A21">
        <w:rPr>
          <w:lang w:val="en-US" w:eastAsia="ko-KR"/>
        </w:rPr>
        <w:t xml:space="preserve">: </w:t>
      </w:r>
      <w:r w:rsidRPr="00B50C51">
        <w:rPr>
          <w:szCs w:val="24"/>
          <w:lang w:eastAsia="ko-KR"/>
        </w:rPr>
        <w:t>RAN4 can wait for RAN2 to progress further to decide on U2U selection and reselection considering m-path scenarios</w:t>
      </w:r>
    </w:p>
    <w:p w14:paraId="40A11EDA" w14:textId="77777777" w:rsidR="008503D2" w:rsidRPr="006E0078" w:rsidRDefault="008503D2" w:rsidP="008503D2">
      <w:pPr>
        <w:pStyle w:val="a0"/>
        <w:ind w:left="760"/>
        <w:rPr>
          <w:lang w:val="en-US" w:eastAsia="ko-KR"/>
        </w:rPr>
      </w:pPr>
    </w:p>
    <w:p w14:paraId="36C2628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A4A8F69" w14:textId="3DFDFE8A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AF3620">
        <w:rPr>
          <w:lang w:val="en-US" w:eastAsia="ko-KR"/>
        </w:rPr>
        <w:t xml:space="preserve">1] </w:t>
      </w:r>
      <w:r w:rsidR="00AC4255" w:rsidRPr="00AC4255">
        <w:rPr>
          <w:lang w:val="en-US" w:eastAsia="ko-KR"/>
        </w:rPr>
        <w:t>R4-2306367</w:t>
      </w:r>
      <w:r w:rsidR="00AF3620">
        <w:rPr>
          <w:lang w:val="en-US" w:eastAsia="ko-KR"/>
        </w:rPr>
        <w:t>, “</w:t>
      </w:r>
      <w:r w:rsidR="00727924" w:rsidRPr="00727924">
        <w:rPr>
          <w:lang w:val="en-US" w:eastAsia="ko-KR"/>
        </w:rPr>
        <w:t>WF on RRM requirements for SL relay enhancement</w:t>
      </w:r>
      <w:r w:rsidR="00AF3620">
        <w:rPr>
          <w:lang w:val="en-US" w:eastAsia="ko-KR"/>
        </w:rPr>
        <w:t>,” LG electronics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04BD" w14:textId="77777777" w:rsidR="003B33E9" w:rsidRDefault="003B33E9" w:rsidP="00D306DF">
      <w:r>
        <w:separator/>
      </w:r>
    </w:p>
  </w:endnote>
  <w:endnote w:type="continuationSeparator" w:id="0">
    <w:p w14:paraId="3F63C81E" w14:textId="77777777" w:rsidR="003B33E9" w:rsidRDefault="003B33E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1E93F" w14:textId="77777777" w:rsidR="003B33E9" w:rsidRDefault="003B33E9" w:rsidP="00D306DF">
      <w:r>
        <w:separator/>
      </w:r>
    </w:p>
  </w:footnote>
  <w:footnote w:type="continuationSeparator" w:id="0">
    <w:p w14:paraId="4981D1F3" w14:textId="77777777" w:rsidR="003B33E9" w:rsidRDefault="003B33E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8530CA3"/>
    <w:multiLevelType w:val="hybridMultilevel"/>
    <w:tmpl w:val="B0B227B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08594845">
    <w:abstractNumId w:val="10"/>
  </w:num>
  <w:num w:numId="2" w16cid:durableId="437794623">
    <w:abstractNumId w:val="4"/>
  </w:num>
  <w:num w:numId="3" w16cid:durableId="1669600533">
    <w:abstractNumId w:val="18"/>
  </w:num>
  <w:num w:numId="4" w16cid:durableId="1857689821">
    <w:abstractNumId w:val="13"/>
  </w:num>
  <w:num w:numId="5" w16cid:durableId="1961523923">
    <w:abstractNumId w:val="9"/>
  </w:num>
  <w:num w:numId="6" w16cid:durableId="394161737">
    <w:abstractNumId w:val="19"/>
  </w:num>
  <w:num w:numId="7" w16cid:durableId="1945527170">
    <w:abstractNumId w:val="17"/>
  </w:num>
  <w:num w:numId="8" w16cid:durableId="1300263402">
    <w:abstractNumId w:val="0"/>
  </w:num>
  <w:num w:numId="9" w16cid:durableId="1040471576">
    <w:abstractNumId w:val="25"/>
  </w:num>
  <w:num w:numId="10" w16cid:durableId="1389307668">
    <w:abstractNumId w:val="5"/>
  </w:num>
  <w:num w:numId="11" w16cid:durableId="14960821">
    <w:abstractNumId w:val="22"/>
  </w:num>
  <w:num w:numId="12" w16cid:durableId="1310749022">
    <w:abstractNumId w:val="24"/>
  </w:num>
  <w:num w:numId="13" w16cid:durableId="757017722">
    <w:abstractNumId w:val="12"/>
  </w:num>
  <w:num w:numId="14" w16cid:durableId="1966231847">
    <w:abstractNumId w:val="21"/>
  </w:num>
  <w:num w:numId="15" w16cid:durableId="639115888">
    <w:abstractNumId w:val="14"/>
  </w:num>
  <w:num w:numId="16" w16cid:durableId="462190866">
    <w:abstractNumId w:val="11"/>
  </w:num>
  <w:num w:numId="17" w16cid:durableId="1100443956">
    <w:abstractNumId w:val="16"/>
  </w:num>
  <w:num w:numId="18" w16cid:durableId="856771712">
    <w:abstractNumId w:val="15"/>
  </w:num>
  <w:num w:numId="19" w16cid:durableId="1309822374">
    <w:abstractNumId w:val="3"/>
  </w:num>
  <w:num w:numId="20" w16cid:durableId="387920908">
    <w:abstractNumId w:val="8"/>
  </w:num>
  <w:num w:numId="21" w16cid:durableId="1498228127">
    <w:abstractNumId w:val="20"/>
  </w:num>
  <w:num w:numId="22" w16cid:durableId="1238201740">
    <w:abstractNumId w:val="7"/>
  </w:num>
  <w:num w:numId="23" w16cid:durableId="761994257">
    <w:abstractNumId w:val="1"/>
  </w:num>
  <w:num w:numId="24" w16cid:durableId="856385648">
    <w:abstractNumId w:val="23"/>
  </w:num>
  <w:num w:numId="25" w16cid:durableId="1511137085">
    <w:abstractNumId w:val="6"/>
  </w:num>
  <w:num w:numId="26" w16cid:durableId="70217178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3C1"/>
    <w:rsid w:val="00045548"/>
    <w:rsid w:val="000459FB"/>
    <w:rsid w:val="00046E4F"/>
    <w:rsid w:val="00047D2C"/>
    <w:rsid w:val="00050D92"/>
    <w:rsid w:val="000514DB"/>
    <w:rsid w:val="0005338C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4B00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0DA6"/>
    <w:rsid w:val="000F0EF2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598C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5AC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C1D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2B75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201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188C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CFB"/>
    <w:rsid w:val="00337F67"/>
    <w:rsid w:val="00342048"/>
    <w:rsid w:val="00342420"/>
    <w:rsid w:val="00342620"/>
    <w:rsid w:val="003438FD"/>
    <w:rsid w:val="00344572"/>
    <w:rsid w:val="00345CF3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3E9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815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5EC0"/>
    <w:rsid w:val="00436F97"/>
    <w:rsid w:val="00440ABC"/>
    <w:rsid w:val="00441BB7"/>
    <w:rsid w:val="00441E89"/>
    <w:rsid w:val="00442151"/>
    <w:rsid w:val="0044291D"/>
    <w:rsid w:val="00444B72"/>
    <w:rsid w:val="004450F0"/>
    <w:rsid w:val="00445DBE"/>
    <w:rsid w:val="00445FC1"/>
    <w:rsid w:val="004479C8"/>
    <w:rsid w:val="00447C26"/>
    <w:rsid w:val="00447F71"/>
    <w:rsid w:val="00451619"/>
    <w:rsid w:val="00452E29"/>
    <w:rsid w:val="00453429"/>
    <w:rsid w:val="004537A9"/>
    <w:rsid w:val="0045468A"/>
    <w:rsid w:val="004554AD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1C84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B11"/>
    <w:rsid w:val="00483D88"/>
    <w:rsid w:val="00485B25"/>
    <w:rsid w:val="00485D20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A21"/>
    <w:rsid w:val="004C6282"/>
    <w:rsid w:val="004C6B62"/>
    <w:rsid w:val="004C6C80"/>
    <w:rsid w:val="004C774E"/>
    <w:rsid w:val="004C7894"/>
    <w:rsid w:val="004D02AA"/>
    <w:rsid w:val="004D09B8"/>
    <w:rsid w:val="004D0CF4"/>
    <w:rsid w:val="004D0F28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407"/>
    <w:rsid w:val="004F6FBE"/>
    <w:rsid w:val="00501342"/>
    <w:rsid w:val="005025F0"/>
    <w:rsid w:val="0050315E"/>
    <w:rsid w:val="005066DA"/>
    <w:rsid w:val="0051003B"/>
    <w:rsid w:val="0051064E"/>
    <w:rsid w:val="0051161D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D58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1FFE"/>
    <w:rsid w:val="005739B5"/>
    <w:rsid w:val="00573E9A"/>
    <w:rsid w:val="005746F4"/>
    <w:rsid w:val="00574B24"/>
    <w:rsid w:val="00574EEF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298C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697A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6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11FD"/>
    <w:rsid w:val="006023F6"/>
    <w:rsid w:val="00602BB4"/>
    <w:rsid w:val="00602BC1"/>
    <w:rsid w:val="00603094"/>
    <w:rsid w:val="006065EC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431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F15"/>
    <w:rsid w:val="006310C1"/>
    <w:rsid w:val="00634297"/>
    <w:rsid w:val="006359FE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96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53FA"/>
    <w:rsid w:val="006975AB"/>
    <w:rsid w:val="00697799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53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07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E7A12"/>
    <w:rsid w:val="006F0097"/>
    <w:rsid w:val="006F0478"/>
    <w:rsid w:val="006F195D"/>
    <w:rsid w:val="006F1989"/>
    <w:rsid w:val="006F1E5D"/>
    <w:rsid w:val="006F40E8"/>
    <w:rsid w:val="006F413D"/>
    <w:rsid w:val="006F43C0"/>
    <w:rsid w:val="006F4583"/>
    <w:rsid w:val="006F5D57"/>
    <w:rsid w:val="006F750C"/>
    <w:rsid w:val="006F7562"/>
    <w:rsid w:val="00700A2E"/>
    <w:rsid w:val="0070110D"/>
    <w:rsid w:val="007011ED"/>
    <w:rsid w:val="0070143E"/>
    <w:rsid w:val="00701B56"/>
    <w:rsid w:val="007022B4"/>
    <w:rsid w:val="00702D5D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924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7AB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124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02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203B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03D2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66979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1B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A7D93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C09"/>
    <w:rsid w:val="008C725F"/>
    <w:rsid w:val="008C7D76"/>
    <w:rsid w:val="008C7E70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315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17D08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711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C48"/>
    <w:rsid w:val="00984FF6"/>
    <w:rsid w:val="00985088"/>
    <w:rsid w:val="009851D3"/>
    <w:rsid w:val="0098538E"/>
    <w:rsid w:val="0098584E"/>
    <w:rsid w:val="009862C5"/>
    <w:rsid w:val="00987630"/>
    <w:rsid w:val="0098798D"/>
    <w:rsid w:val="00987AE4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A8A"/>
    <w:rsid w:val="009B6F33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477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7BB4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77AC0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1DE7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F9B"/>
    <w:rsid w:val="00AC373B"/>
    <w:rsid w:val="00AC42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62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59A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4BC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7D4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981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1DA1"/>
    <w:rsid w:val="00BF2DB3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34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CD2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1BA"/>
    <w:rsid w:val="00CB3421"/>
    <w:rsid w:val="00CB370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95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0CE8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693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073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74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4FE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C26"/>
    <w:rsid w:val="00E67179"/>
    <w:rsid w:val="00E67350"/>
    <w:rsid w:val="00E71213"/>
    <w:rsid w:val="00E716C6"/>
    <w:rsid w:val="00E7388B"/>
    <w:rsid w:val="00E73FC8"/>
    <w:rsid w:val="00E74BDC"/>
    <w:rsid w:val="00E778F5"/>
    <w:rsid w:val="00E84102"/>
    <w:rsid w:val="00E84FBA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1C77"/>
    <w:rsid w:val="00EB20CB"/>
    <w:rsid w:val="00EB2E06"/>
    <w:rsid w:val="00EB36E6"/>
    <w:rsid w:val="00EB61E8"/>
    <w:rsid w:val="00EB622D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7CA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0361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199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366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F2AC2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JW(Jin Woong) Park, LGE</cp:lastModifiedBy>
  <cp:revision>91</cp:revision>
  <dcterms:created xsi:type="dcterms:W3CDTF">2023-02-16T12:34:00Z</dcterms:created>
  <dcterms:modified xsi:type="dcterms:W3CDTF">2023-05-15T08:03:00Z</dcterms:modified>
</cp:coreProperties>
</file>